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66" w:rsidRDefault="00A26166">
      <w:pPr>
        <w:rPr>
          <w:rFonts w:eastAsia="Times New Roman"/>
          <w:b/>
          <w:bCs/>
          <w:color w:val="555555"/>
          <w:sz w:val="23"/>
          <w:szCs w:val="23"/>
        </w:rPr>
      </w:pPr>
      <w:r>
        <w:rPr>
          <w:rFonts w:eastAsia="Times New Roman"/>
          <w:b/>
          <w:bCs/>
          <w:noProof/>
          <w:color w:val="555555"/>
          <w:sz w:val="23"/>
          <w:szCs w:val="23"/>
        </w:rPr>
        <w:drawing>
          <wp:inline distT="0" distB="0" distL="0" distR="0">
            <wp:extent cx="6169660" cy="8406267"/>
            <wp:effectExtent l="19050" t="0" r="2540" b="0"/>
            <wp:docPr id="1" name="Рисунок 1" descr="C:\Users\vv\Desktop\сканы 19\IMG_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v\Desktop\сканы 19\IMG_16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840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166" w:rsidRDefault="00A26166" w:rsidP="00A15E6A">
      <w:pPr>
        <w:spacing w:line="373" w:lineRule="auto"/>
        <w:ind w:right="-339"/>
        <w:rPr>
          <w:rFonts w:eastAsia="Times New Roman"/>
          <w:b/>
          <w:bCs/>
          <w:color w:val="555555"/>
          <w:sz w:val="23"/>
          <w:szCs w:val="23"/>
        </w:rPr>
      </w:pPr>
    </w:p>
    <w:p w:rsidR="00A26166" w:rsidRDefault="00A26166" w:rsidP="00A15E6A">
      <w:pPr>
        <w:spacing w:line="373" w:lineRule="auto"/>
        <w:ind w:right="-339"/>
        <w:rPr>
          <w:rFonts w:eastAsia="Times New Roman"/>
          <w:b/>
          <w:bCs/>
          <w:color w:val="555555"/>
          <w:sz w:val="23"/>
          <w:szCs w:val="23"/>
        </w:rPr>
      </w:pPr>
    </w:p>
    <w:p w:rsidR="00A26166" w:rsidRDefault="00A26166" w:rsidP="00A15E6A">
      <w:pPr>
        <w:spacing w:line="373" w:lineRule="auto"/>
        <w:ind w:right="-339"/>
        <w:rPr>
          <w:rFonts w:eastAsia="Times New Roman"/>
          <w:b/>
          <w:bCs/>
          <w:color w:val="555555"/>
          <w:sz w:val="23"/>
          <w:szCs w:val="23"/>
        </w:rPr>
      </w:pPr>
    </w:p>
    <w:p w:rsidR="00A26166" w:rsidRDefault="00A26166" w:rsidP="00A15E6A">
      <w:pPr>
        <w:spacing w:line="373" w:lineRule="auto"/>
        <w:ind w:right="-339"/>
        <w:rPr>
          <w:rFonts w:eastAsia="Times New Roman"/>
          <w:b/>
          <w:bCs/>
          <w:color w:val="555555"/>
          <w:sz w:val="23"/>
          <w:szCs w:val="23"/>
        </w:rPr>
      </w:pPr>
    </w:p>
    <w:p w:rsidR="00A26166" w:rsidRDefault="00A26166" w:rsidP="00A15E6A">
      <w:pPr>
        <w:spacing w:line="373" w:lineRule="auto"/>
        <w:ind w:right="-339"/>
        <w:rPr>
          <w:rFonts w:eastAsia="Times New Roman"/>
          <w:b/>
          <w:bCs/>
          <w:color w:val="555555"/>
          <w:sz w:val="23"/>
          <w:szCs w:val="23"/>
        </w:rPr>
      </w:pPr>
    </w:p>
    <w:p w:rsidR="00A15E6A" w:rsidRDefault="00A15E6A" w:rsidP="00A15E6A">
      <w:pPr>
        <w:spacing w:line="373" w:lineRule="auto"/>
        <w:ind w:right="-339"/>
        <w:rPr>
          <w:rFonts w:eastAsia="Times New Roman"/>
          <w:b/>
          <w:bCs/>
          <w:color w:val="555555"/>
          <w:sz w:val="23"/>
          <w:szCs w:val="23"/>
        </w:rPr>
      </w:pPr>
      <w:r>
        <w:rPr>
          <w:rFonts w:eastAsia="Times New Roman"/>
          <w:b/>
          <w:bCs/>
          <w:color w:val="555555"/>
          <w:sz w:val="23"/>
          <w:szCs w:val="23"/>
        </w:rPr>
        <w:lastRenderedPageBreak/>
        <w:t xml:space="preserve">«Разработано и утверждено»                                                                   «Утверждено» </w:t>
      </w:r>
    </w:p>
    <w:p w:rsidR="00A15E6A" w:rsidRDefault="00A15E6A" w:rsidP="00A15E6A">
      <w:pPr>
        <w:spacing w:line="373" w:lineRule="auto"/>
        <w:ind w:right="-339"/>
        <w:rPr>
          <w:rFonts w:eastAsia="Times New Roman"/>
          <w:b/>
          <w:bCs/>
          <w:color w:val="555555"/>
          <w:sz w:val="23"/>
          <w:szCs w:val="23"/>
        </w:rPr>
      </w:pPr>
      <w:r>
        <w:rPr>
          <w:rFonts w:eastAsia="Times New Roman"/>
          <w:b/>
          <w:bCs/>
          <w:color w:val="555555"/>
          <w:sz w:val="23"/>
          <w:szCs w:val="23"/>
        </w:rPr>
        <w:t>на заседании педагогического совета                                      и.о. директора МБУДО «ДМШ № 26</w:t>
      </w:r>
    </w:p>
    <w:p w:rsidR="00A15E6A" w:rsidRDefault="00A15E6A" w:rsidP="00A15E6A">
      <w:pPr>
        <w:spacing w:line="373" w:lineRule="auto"/>
        <w:ind w:right="-339"/>
        <w:rPr>
          <w:rFonts w:eastAsia="Times New Roman"/>
          <w:b/>
          <w:bCs/>
          <w:color w:val="555555"/>
          <w:sz w:val="23"/>
          <w:szCs w:val="23"/>
        </w:rPr>
      </w:pPr>
      <w:r>
        <w:rPr>
          <w:rFonts w:eastAsia="Times New Roman"/>
          <w:b/>
          <w:bCs/>
          <w:color w:val="555555"/>
          <w:sz w:val="23"/>
          <w:szCs w:val="23"/>
        </w:rPr>
        <w:t xml:space="preserve">МБУДО «ДМШ № 26 </w:t>
      </w:r>
      <w:proofErr w:type="spellStart"/>
      <w:r>
        <w:rPr>
          <w:rFonts w:eastAsia="Times New Roman"/>
          <w:b/>
          <w:bCs/>
          <w:color w:val="555555"/>
          <w:sz w:val="23"/>
          <w:szCs w:val="23"/>
        </w:rPr>
        <w:t>им.В.М.Гизатуллиной</w:t>
      </w:r>
      <w:proofErr w:type="spellEnd"/>
      <w:r>
        <w:rPr>
          <w:rFonts w:eastAsia="Times New Roman"/>
          <w:b/>
          <w:bCs/>
          <w:color w:val="555555"/>
          <w:sz w:val="23"/>
          <w:szCs w:val="23"/>
        </w:rPr>
        <w:t xml:space="preserve">»                      </w:t>
      </w:r>
      <w:proofErr w:type="spellStart"/>
      <w:r>
        <w:rPr>
          <w:rFonts w:eastAsia="Times New Roman"/>
          <w:b/>
          <w:bCs/>
          <w:color w:val="555555"/>
          <w:sz w:val="23"/>
          <w:szCs w:val="23"/>
        </w:rPr>
        <w:t>им.В.М.Гизатуллиной</w:t>
      </w:r>
      <w:proofErr w:type="spellEnd"/>
      <w:r>
        <w:rPr>
          <w:rFonts w:eastAsia="Times New Roman"/>
          <w:b/>
          <w:bCs/>
          <w:color w:val="555555"/>
          <w:sz w:val="23"/>
          <w:szCs w:val="23"/>
        </w:rPr>
        <w:t xml:space="preserve">» </w:t>
      </w:r>
    </w:p>
    <w:p w:rsidR="00A15E6A" w:rsidRDefault="00A15E6A" w:rsidP="00A15E6A">
      <w:pPr>
        <w:spacing w:line="373" w:lineRule="auto"/>
        <w:ind w:right="-339"/>
        <w:rPr>
          <w:rFonts w:eastAsia="Times New Roman"/>
          <w:b/>
          <w:bCs/>
          <w:color w:val="555555"/>
          <w:sz w:val="23"/>
          <w:szCs w:val="23"/>
        </w:rPr>
      </w:pPr>
      <w:proofErr w:type="spellStart"/>
      <w:r>
        <w:rPr>
          <w:rFonts w:eastAsia="Times New Roman"/>
          <w:b/>
          <w:bCs/>
          <w:color w:val="555555"/>
          <w:sz w:val="23"/>
          <w:szCs w:val="23"/>
        </w:rPr>
        <w:t>Вахитовского</w:t>
      </w:r>
      <w:proofErr w:type="spellEnd"/>
      <w:r>
        <w:rPr>
          <w:rFonts w:eastAsia="Times New Roman"/>
          <w:b/>
          <w:bCs/>
          <w:color w:val="555555"/>
          <w:sz w:val="23"/>
          <w:szCs w:val="23"/>
        </w:rPr>
        <w:t xml:space="preserve"> района г</w:t>
      </w:r>
      <w:proofErr w:type="gramStart"/>
      <w:r>
        <w:rPr>
          <w:rFonts w:eastAsia="Times New Roman"/>
          <w:b/>
          <w:bCs/>
          <w:color w:val="555555"/>
          <w:sz w:val="23"/>
          <w:szCs w:val="23"/>
        </w:rPr>
        <w:t>.К</w:t>
      </w:r>
      <w:proofErr w:type="gramEnd"/>
      <w:r>
        <w:rPr>
          <w:rFonts w:eastAsia="Times New Roman"/>
          <w:b/>
          <w:bCs/>
          <w:color w:val="555555"/>
          <w:sz w:val="23"/>
          <w:szCs w:val="23"/>
        </w:rPr>
        <w:t xml:space="preserve">азани                                                 </w:t>
      </w:r>
      <w:proofErr w:type="spellStart"/>
      <w:r>
        <w:rPr>
          <w:rFonts w:eastAsia="Times New Roman"/>
          <w:b/>
          <w:bCs/>
          <w:color w:val="555555"/>
          <w:sz w:val="23"/>
          <w:szCs w:val="23"/>
        </w:rPr>
        <w:t>Вахитовского</w:t>
      </w:r>
      <w:proofErr w:type="spellEnd"/>
      <w:r>
        <w:rPr>
          <w:rFonts w:eastAsia="Times New Roman"/>
          <w:b/>
          <w:bCs/>
          <w:color w:val="555555"/>
          <w:sz w:val="23"/>
          <w:szCs w:val="23"/>
        </w:rPr>
        <w:t xml:space="preserve"> района г.Казани     </w:t>
      </w:r>
    </w:p>
    <w:p w:rsidR="00A15E6A" w:rsidRDefault="00A15E6A" w:rsidP="00A15E6A">
      <w:pPr>
        <w:spacing w:line="373" w:lineRule="auto"/>
        <w:ind w:right="-339"/>
        <w:rPr>
          <w:rFonts w:eastAsia="Times New Roman"/>
          <w:b/>
          <w:bCs/>
          <w:color w:val="555555"/>
          <w:sz w:val="23"/>
          <w:szCs w:val="23"/>
        </w:rPr>
      </w:pPr>
      <w:r>
        <w:rPr>
          <w:rFonts w:eastAsia="Times New Roman"/>
          <w:b/>
          <w:bCs/>
          <w:color w:val="555555"/>
          <w:sz w:val="23"/>
          <w:szCs w:val="23"/>
        </w:rPr>
        <w:t xml:space="preserve">Протокол №1 от «31» августа 2018 года                                 Приказ №41 от «31» августа 2018 года                                 </w:t>
      </w:r>
    </w:p>
    <w:p w:rsidR="00A15E6A" w:rsidRDefault="00A15E6A">
      <w:pPr>
        <w:spacing w:line="373" w:lineRule="auto"/>
        <w:ind w:right="-339"/>
        <w:jc w:val="center"/>
        <w:rPr>
          <w:rFonts w:eastAsia="Times New Roman"/>
          <w:b/>
          <w:bCs/>
          <w:color w:val="555555"/>
          <w:sz w:val="23"/>
          <w:szCs w:val="23"/>
        </w:rPr>
      </w:pPr>
    </w:p>
    <w:p w:rsidR="003B61A7" w:rsidRDefault="000B0018">
      <w:pPr>
        <w:spacing w:line="373" w:lineRule="auto"/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555555"/>
          <w:sz w:val="23"/>
          <w:szCs w:val="23"/>
        </w:rPr>
        <w:t>Прог</w:t>
      </w:r>
      <w:r w:rsidR="001A0E12">
        <w:rPr>
          <w:rFonts w:eastAsia="Times New Roman"/>
          <w:b/>
          <w:bCs/>
          <w:color w:val="555555"/>
          <w:sz w:val="23"/>
          <w:szCs w:val="23"/>
        </w:rPr>
        <w:t>рамма содействия профориентации</w:t>
      </w:r>
      <w:r>
        <w:rPr>
          <w:rFonts w:eastAsia="Times New Roman"/>
          <w:b/>
          <w:bCs/>
          <w:color w:val="555555"/>
          <w:sz w:val="23"/>
          <w:szCs w:val="23"/>
        </w:rPr>
        <w:t xml:space="preserve"> выпускников с ограниченными возможностями здоровья (ОВЗ) </w:t>
      </w:r>
      <w:r w:rsidR="001A0E12">
        <w:rPr>
          <w:rFonts w:eastAsia="Times New Roman"/>
          <w:b/>
          <w:bCs/>
          <w:color w:val="555555"/>
          <w:sz w:val="23"/>
          <w:szCs w:val="23"/>
        </w:rPr>
        <w:t>и инвалидностью на период с 2018 по 2021</w:t>
      </w:r>
      <w:r>
        <w:rPr>
          <w:rFonts w:eastAsia="Times New Roman"/>
          <w:b/>
          <w:bCs/>
          <w:color w:val="555555"/>
          <w:sz w:val="23"/>
          <w:szCs w:val="23"/>
        </w:rPr>
        <w:t xml:space="preserve"> гг.</w:t>
      </w:r>
    </w:p>
    <w:p w:rsidR="003B61A7" w:rsidRDefault="003B61A7">
      <w:pPr>
        <w:spacing w:line="200" w:lineRule="exact"/>
        <w:rPr>
          <w:sz w:val="24"/>
          <w:szCs w:val="24"/>
        </w:rPr>
      </w:pPr>
    </w:p>
    <w:p w:rsidR="003B61A7" w:rsidRDefault="003B61A7">
      <w:pPr>
        <w:spacing w:line="217" w:lineRule="exact"/>
        <w:rPr>
          <w:sz w:val="24"/>
          <w:szCs w:val="24"/>
        </w:rPr>
      </w:pPr>
    </w:p>
    <w:p w:rsidR="003B61A7" w:rsidRDefault="000B0018">
      <w:pPr>
        <w:spacing w:line="357" w:lineRule="auto"/>
        <w:ind w:left="360"/>
        <w:jc w:val="both"/>
        <w:rPr>
          <w:sz w:val="20"/>
          <w:szCs w:val="20"/>
        </w:rPr>
      </w:pPr>
      <w:r>
        <w:rPr>
          <w:rFonts w:eastAsia="Times New Roman"/>
          <w:color w:val="555555"/>
          <w:sz w:val="24"/>
          <w:szCs w:val="24"/>
        </w:rPr>
        <w:t xml:space="preserve">Для обеспечения профессиональной ориентации выпускников </w:t>
      </w:r>
      <w:r w:rsidR="009C26B5">
        <w:rPr>
          <w:rFonts w:eastAsia="Times New Roman"/>
          <w:color w:val="555555"/>
          <w:sz w:val="24"/>
          <w:szCs w:val="24"/>
        </w:rPr>
        <w:t xml:space="preserve">с ограниченными возможностями здоровья (ОВЗ) </w:t>
      </w:r>
      <w:r w:rsidR="001A0E12">
        <w:rPr>
          <w:rFonts w:eastAsia="Times New Roman"/>
          <w:color w:val="555555"/>
          <w:sz w:val="24"/>
          <w:szCs w:val="24"/>
        </w:rPr>
        <w:t xml:space="preserve">МБУДО «Детская музыкальная школа №26 </w:t>
      </w:r>
      <w:proofErr w:type="spellStart"/>
      <w:r w:rsidR="001A0E12">
        <w:rPr>
          <w:rFonts w:eastAsia="Times New Roman"/>
          <w:color w:val="555555"/>
          <w:sz w:val="24"/>
          <w:szCs w:val="24"/>
        </w:rPr>
        <w:t>им.В.М.Гизатуллиной</w:t>
      </w:r>
      <w:proofErr w:type="spellEnd"/>
      <w:r w:rsidR="001A0E12">
        <w:rPr>
          <w:rFonts w:eastAsia="Times New Roman"/>
          <w:color w:val="555555"/>
          <w:sz w:val="24"/>
          <w:szCs w:val="24"/>
        </w:rPr>
        <w:t xml:space="preserve">» </w:t>
      </w:r>
      <w:proofErr w:type="spellStart"/>
      <w:r w:rsidR="001A0E12">
        <w:rPr>
          <w:rFonts w:eastAsia="Times New Roman"/>
          <w:color w:val="555555"/>
          <w:sz w:val="24"/>
          <w:szCs w:val="24"/>
        </w:rPr>
        <w:t>Вахитовского</w:t>
      </w:r>
      <w:proofErr w:type="spellEnd"/>
      <w:r w:rsidR="001A0E12">
        <w:rPr>
          <w:rFonts w:eastAsia="Times New Roman"/>
          <w:color w:val="555555"/>
          <w:sz w:val="24"/>
          <w:szCs w:val="24"/>
        </w:rPr>
        <w:t xml:space="preserve"> района г</w:t>
      </w:r>
      <w:proofErr w:type="gramStart"/>
      <w:r w:rsidR="001A0E12">
        <w:rPr>
          <w:rFonts w:eastAsia="Times New Roman"/>
          <w:color w:val="555555"/>
          <w:sz w:val="24"/>
          <w:szCs w:val="24"/>
        </w:rPr>
        <w:t>.К</w:t>
      </w:r>
      <w:proofErr w:type="gramEnd"/>
      <w:r w:rsidR="001A0E12">
        <w:rPr>
          <w:rFonts w:eastAsia="Times New Roman"/>
          <w:color w:val="555555"/>
          <w:sz w:val="24"/>
          <w:szCs w:val="24"/>
        </w:rPr>
        <w:t xml:space="preserve">азани </w:t>
      </w:r>
      <w:r>
        <w:rPr>
          <w:rFonts w:eastAsia="Times New Roman"/>
          <w:color w:val="555555"/>
          <w:sz w:val="24"/>
          <w:szCs w:val="24"/>
        </w:rPr>
        <w:t>была разработана Прог</w:t>
      </w:r>
      <w:r w:rsidR="001A0E12">
        <w:rPr>
          <w:rFonts w:eastAsia="Times New Roman"/>
          <w:color w:val="555555"/>
          <w:sz w:val="24"/>
          <w:szCs w:val="24"/>
        </w:rPr>
        <w:t>рамма содействия профориентации</w:t>
      </w:r>
      <w:r>
        <w:rPr>
          <w:rFonts w:eastAsia="Times New Roman"/>
          <w:color w:val="555555"/>
          <w:sz w:val="24"/>
          <w:szCs w:val="24"/>
        </w:rPr>
        <w:t xml:space="preserve"> выпускников с ограниченными возможностями здоровья (ОВЗ) </w:t>
      </w:r>
      <w:r w:rsidR="001A0E12">
        <w:rPr>
          <w:rFonts w:eastAsia="Times New Roman"/>
          <w:color w:val="555555"/>
          <w:sz w:val="24"/>
          <w:szCs w:val="24"/>
        </w:rPr>
        <w:t>и инвалидностью на период с 2018 по 2021</w:t>
      </w:r>
      <w:r>
        <w:rPr>
          <w:rFonts w:eastAsia="Times New Roman"/>
          <w:color w:val="555555"/>
          <w:sz w:val="24"/>
          <w:szCs w:val="24"/>
        </w:rPr>
        <w:t xml:space="preserve"> гг. (далее Программа).</w:t>
      </w:r>
    </w:p>
    <w:p w:rsidR="003B61A7" w:rsidRDefault="003B61A7">
      <w:pPr>
        <w:spacing w:line="17" w:lineRule="exact"/>
        <w:rPr>
          <w:sz w:val="24"/>
          <w:szCs w:val="24"/>
        </w:rPr>
      </w:pPr>
    </w:p>
    <w:p w:rsidR="003B61A7" w:rsidRDefault="000B0018">
      <w:pPr>
        <w:spacing w:line="348" w:lineRule="auto"/>
        <w:ind w:left="360" w:right="20"/>
        <w:jc w:val="both"/>
        <w:rPr>
          <w:sz w:val="20"/>
          <w:szCs w:val="20"/>
        </w:rPr>
      </w:pPr>
      <w:r>
        <w:rPr>
          <w:rFonts w:eastAsia="Times New Roman"/>
          <w:color w:val="555555"/>
          <w:sz w:val="24"/>
          <w:szCs w:val="24"/>
        </w:rPr>
        <w:t>Программа представляет собой совокупность независимых мероприятий, позволяющих получить конкретные результаты по каждому из них.</w:t>
      </w:r>
    </w:p>
    <w:p w:rsidR="003B61A7" w:rsidRDefault="003B61A7">
      <w:pPr>
        <w:spacing w:line="236" w:lineRule="exact"/>
        <w:rPr>
          <w:sz w:val="24"/>
          <w:szCs w:val="24"/>
        </w:rPr>
      </w:pPr>
    </w:p>
    <w:p w:rsidR="003B61A7" w:rsidRDefault="000B0018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color w:val="555555"/>
          <w:sz w:val="24"/>
          <w:szCs w:val="24"/>
        </w:rPr>
        <w:t>Основные задачи Программы:</w:t>
      </w:r>
    </w:p>
    <w:p w:rsidR="003B61A7" w:rsidRDefault="003B61A7">
      <w:pPr>
        <w:spacing w:line="200" w:lineRule="exact"/>
        <w:rPr>
          <w:sz w:val="24"/>
          <w:szCs w:val="24"/>
        </w:rPr>
      </w:pPr>
    </w:p>
    <w:p w:rsidR="003B61A7" w:rsidRDefault="003B61A7">
      <w:pPr>
        <w:spacing w:line="227" w:lineRule="exact"/>
        <w:rPr>
          <w:sz w:val="24"/>
          <w:szCs w:val="24"/>
        </w:rPr>
      </w:pPr>
    </w:p>
    <w:p w:rsidR="003B61A7" w:rsidRDefault="003B61A7">
      <w:pPr>
        <w:spacing w:line="25" w:lineRule="exact"/>
        <w:rPr>
          <w:rFonts w:ascii="Symbol" w:eastAsia="Symbol" w:hAnsi="Symbol" w:cs="Symbol"/>
          <w:color w:val="555555"/>
          <w:sz w:val="20"/>
          <w:szCs w:val="20"/>
        </w:rPr>
      </w:pPr>
    </w:p>
    <w:p w:rsidR="003B61A7" w:rsidRDefault="000B0018">
      <w:pPr>
        <w:numPr>
          <w:ilvl w:val="0"/>
          <w:numId w:val="1"/>
        </w:numPr>
        <w:tabs>
          <w:tab w:val="left" w:pos="360"/>
        </w:tabs>
        <w:spacing w:line="353" w:lineRule="auto"/>
        <w:ind w:left="360" w:hanging="360"/>
        <w:jc w:val="both"/>
        <w:rPr>
          <w:rFonts w:ascii="Symbol" w:eastAsia="Symbol" w:hAnsi="Symbol" w:cs="Symbol"/>
          <w:color w:val="555555"/>
          <w:sz w:val="20"/>
          <w:szCs w:val="20"/>
        </w:rPr>
      </w:pPr>
      <w:r>
        <w:rPr>
          <w:rFonts w:eastAsia="Times New Roman"/>
          <w:color w:val="555555"/>
          <w:sz w:val="24"/>
          <w:szCs w:val="24"/>
        </w:rPr>
        <w:t>создание условий, способствующих расши</w:t>
      </w:r>
      <w:r w:rsidR="001058EC">
        <w:rPr>
          <w:rFonts w:eastAsia="Times New Roman"/>
          <w:color w:val="555555"/>
          <w:sz w:val="24"/>
          <w:szCs w:val="24"/>
        </w:rPr>
        <w:t>рению возможностей рациональной профориентации</w:t>
      </w:r>
      <w:r>
        <w:rPr>
          <w:rFonts w:eastAsia="Times New Roman"/>
          <w:color w:val="555555"/>
          <w:sz w:val="24"/>
          <w:szCs w:val="24"/>
        </w:rPr>
        <w:t xml:space="preserve"> выпускников с инвалидностью и ОВЗ, с учетом их потребностей и индивидуальных программ реабилитации;</w:t>
      </w:r>
    </w:p>
    <w:p w:rsidR="003B61A7" w:rsidRDefault="003B61A7">
      <w:pPr>
        <w:spacing w:line="25" w:lineRule="exact"/>
        <w:rPr>
          <w:rFonts w:ascii="Symbol" w:eastAsia="Symbol" w:hAnsi="Symbol" w:cs="Symbol"/>
          <w:color w:val="555555"/>
          <w:sz w:val="20"/>
          <w:szCs w:val="20"/>
        </w:rPr>
      </w:pPr>
    </w:p>
    <w:p w:rsidR="003B61A7" w:rsidRDefault="000B0018">
      <w:pPr>
        <w:numPr>
          <w:ilvl w:val="0"/>
          <w:numId w:val="1"/>
        </w:numPr>
        <w:tabs>
          <w:tab w:val="left" w:pos="360"/>
        </w:tabs>
        <w:spacing w:line="353" w:lineRule="auto"/>
        <w:ind w:left="360" w:right="20" w:hanging="360"/>
        <w:jc w:val="both"/>
        <w:rPr>
          <w:rFonts w:ascii="Symbol" w:eastAsia="Symbol" w:hAnsi="Symbol" w:cs="Symbol"/>
          <w:color w:val="555555"/>
          <w:sz w:val="20"/>
          <w:szCs w:val="20"/>
        </w:rPr>
      </w:pPr>
      <w:r>
        <w:rPr>
          <w:rFonts w:eastAsia="Times New Roman"/>
          <w:color w:val="555555"/>
          <w:sz w:val="24"/>
          <w:szCs w:val="24"/>
        </w:rPr>
        <w:t>формирование банка данных (реестра) обучающихся и выпускников, относящихся к категории инвалидов и лиц с ОВЗ, баз данных партнерских организаций, оказываю</w:t>
      </w:r>
      <w:r w:rsidR="0070392F">
        <w:rPr>
          <w:rFonts w:eastAsia="Times New Roman"/>
          <w:color w:val="555555"/>
          <w:sz w:val="24"/>
          <w:szCs w:val="24"/>
        </w:rPr>
        <w:t>щих содействие в профориентации</w:t>
      </w:r>
      <w:r>
        <w:rPr>
          <w:rFonts w:eastAsia="Times New Roman"/>
          <w:color w:val="555555"/>
          <w:sz w:val="24"/>
          <w:szCs w:val="24"/>
        </w:rPr>
        <w:t xml:space="preserve"> инвалидов и лиц с ОВЗ;</w:t>
      </w:r>
    </w:p>
    <w:p w:rsidR="003B61A7" w:rsidRDefault="003B61A7">
      <w:pPr>
        <w:spacing w:line="21" w:lineRule="exact"/>
        <w:rPr>
          <w:rFonts w:ascii="Symbol" w:eastAsia="Symbol" w:hAnsi="Symbol" w:cs="Symbol"/>
          <w:color w:val="555555"/>
          <w:sz w:val="20"/>
          <w:szCs w:val="20"/>
        </w:rPr>
      </w:pPr>
    </w:p>
    <w:p w:rsidR="003B61A7" w:rsidRDefault="000B0018">
      <w:pPr>
        <w:numPr>
          <w:ilvl w:val="0"/>
          <w:numId w:val="1"/>
        </w:numPr>
        <w:tabs>
          <w:tab w:val="left" w:pos="360"/>
        </w:tabs>
        <w:spacing w:line="352" w:lineRule="auto"/>
        <w:ind w:left="360" w:hanging="360"/>
        <w:rPr>
          <w:rFonts w:ascii="Symbol" w:eastAsia="Symbol" w:hAnsi="Symbol" w:cs="Symbol"/>
          <w:color w:val="555555"/>
          <w:sz w:val="20"/>
          <w:szCs w:val="20"/>
        </w:rPr>
      </w:pPr>
      <w:r>
        <w:rPr>
          <w:rFonts w:eastAsia="Times New Roman"/>
          <w:color w:val="555555"/>
          <w:sz w:val="24"/>
          <w:szCs w:val="24"/>
        </w:rPr>
        <w:t>развитие социального пар</w:t>
      </w:r>
      <w:r w:rsidR="0070392F">
        <w:rPr>
          <w:rFonts w:eastAsia="Times New Roman"/>
          <w:color w:val="555555"/>
          <w:sz w:val="24"/>
          <w:szCs w:val="24"/>
        </w:rPr>
        <w:t>тнерства с целью профориентации</w:t>
      </w:r>
      <w:r>
        <w:rPr>
          <w:rFonts w:eastAsia="Times New Roman"/>
          <w:color w:val="555555"/>
          <w:sz w:val="24"/>
          <w:szCs w:val="24"/>
        </w:rPr>
        <w:t xml:space="preserve"> выпускников с инвалидностью и ОВЗ;</w:t>
      </w:r>
    </w:p>
    <w:p w:rsidR="003B61A7" w:rsidRDefault="003B61A7">
      <w:pPr>
        <w:spacing w:line="8" w:lineRule="exact"/>
        <w:rPr>
          <w:rFonts w:ascii="Symbol" w:eastAsia="Symbol" w:hAnsi="Symbol" w:cs="Symbol"/>
          <w:color w:val="555555"/>
          <w:sz w:val="20"/>
          <w:szCs w:val="20"/>
        </w:rPr>
      </w:pPr>
    </w:p>
    <w:p w:rsidR="003B61A7" w:rsidRDefault="000B0018">
      <w:pPr>
        <w:numPr>
          <w:ilvl w:val="0"/>
          <w:numId w:val="1"/>
        </w:numPr>
        <w:tabs>
          <w:tab w:val="left" w:pos="360"/>
        </w:tabs>
        <w:ind w:left="360" w:hanging="360"/>
        <w:rPr>
          <w:rFonts w:ascii="Symbol" w:eastAsia="Symbol" w:hAnsi="Symbol" w:cs="Symbol"/>
          <w:color w:val="555555"/>
          <w:sz w:val="20"/>
          <w:szCs w:val="20"/>
        </w:rPr>
      </w:pPr>
      <w:r>
        <w:rPr>
          <w:rFonts w:eastAsia="Times New Roman"/>
          <w:color w:val="555555"/>
          <w:sz w:val="24"/>
          <w:szCs w:val="24"/>
        </w:rPr>
        <w:t>со</w:t>
      </w:r>
      <w:r w:rsidR="0070392F">
        <w:rPr>
          <w:rFonts w:eastAsia="Times New Roman"/>
          <w:color w:val="555555"/>
          <w:sz w:val="24"/>
          <w:szCs w:val="24"/>
        </w:rPr>
        <w:t>вершенствование системы профессионально</w:t>
      </w:r>
      <w:r>
        <w:rPr>
          <w:rFonts w:eastAsia="Times New Roman"/>
          <w:color w:val="555555"/>
          <w:sz w:val="24"/>
          <w:szCs w:val="24"/>
        </w:rPr>
        <w:t>-орие</w:t>
      </w:r>
      <w:r w:rsidR="0070392F">
        <w:rPr>
          <w:rFonts w:eastAsia="Times New Roman"/>
          <w:color w:val="555555"/>
          <w:sz w:val="24"/>
          <w:szCs w:val="24"/>
        </w:rPr>
        <w:t xml:space="preserve">нтированной подготовки </w:t>
      </w:r>
      <w:proofErr w:type="gramStart"/>
      <w:r w:rsidR="0070392F">
        <w:rPr>
          <w:rFonts w:eastAsia="Times New Roman"/>
          <w:color w:val="555555"/>
          <w:sz w:val="24"/>
          <w:szCs w:val="24"/>
        </w:rPr>
        <w:t>обучающихся</w:t>
      </w:r>
      <w:proofErr w:type="gramEnd"/>
      <w:r>
        <w:rPr>
          <w:rFonts w:eastAsia="Times New Roman"/>
          <w:color w:val="555555"/>
          <w:sz w:val="24"/>
          <w:szCs w:val="24"/>
        </w:rPr>
        <w:t>;</w:t>
      </w:r>
    </w:p>
    <w:p w:rsidR="003B61A7" w:rsidRDefault="003B61A7">
      <w:pPr>
        <w:spacing w:line="149" w:lineRule="exact"/>
        <w:rPr>
          <w:rFonts w:ascii="Symbol" w:eastAsia="Symbol" w:hAnsi="Symbol" w:cs="Symbol"/>
          <w:color w:val="555555"/>
          <w:sz w:val="20"/>
          <w:szCs w:val="20"/>
        </w:rPr>
      </w:pPr>
    </w:p>
    <w:p w:rsidR="003B61A7" w:rsidRPr="00A26166" w:rsidRDefault="000B0018" w:rsidP="00A26166">
      <w:pPr>
        <w:numPr>
          <w:ilvl w:val="0"/>
          <w:numId w:val="1"/>
        </w:numPr>
        <w:tabs>
          <w:tab w:val="left" w:pos="360"/>
        </w:tabs>
        <w:spacing w:line="352" w:lineRule="auto"/>
        <w:ind w:left="360" w:hanging="360"/>
        <w:rPr>
          <w:rFonts w:ascii="Symbol" w:eastAsia="Symbol" w:hAnsi="Symbol" w:cs="Symbol"/>
          <w:color w:val="555555"/>
          <w:sz w:val="20"/>
          <w:szCs w:val="20"/>
        </w:rPr>
      </w:pPr>
      <w:r>
        <w:rPr>
          <w:rFonts w:eastAsia="Times New Roman"/>
          <w:color w:val="555555"/>
          <w:sz w:val="24"/>
          <w:szCs w:val="24"/>
        </w:rPr>
        <w:t>совершенствование системы информирования, консультирования, социально-психологической поддержки обучающихся и выпускников с инвалидностью и ОВЗ.</w:t>
      </w:r>
    </w:p>
    <w:p w:rsidR="003B61A7" w:rsidRDefault="000B0018">
      <w:pPr>
        <w:spacing w:line="348" w:lineRule="auto"/>
        <w:ind w:left="360" w:right="20"/>
        <w:rPr>
          <w:rFonts w:ascii="Symbol" w:eastAsia="Symbol" w:hAnsi="Symbol" w:cs="Symbol"/>
          <w:color w:val="555555"/>
          <w:sz w:val="20"/>
          <w:szCs w:val="20"/>
        </w:rPr>
      </w:pPr>
      <w:r>
        <w:rPr>
          <w:rFonts w:eastAsia="Times New Roman"/>
          <w:color w:val="555555"/>
          <w:sz w:val="24"/>
          <w:szCs w:val="24"/>
        </w:rPr>
        <w:t>Программой предусмотрена реализация меропри</w:t>
      </w:r>
      <w:r w:rsidR="001058EC">
        <w:rPr>
          <w:rFonts w:eastAsia="Times New Roman"/>
          <w:color w:val="555555"/>
          <w:sz w:val="24"/>
          <w:szCs w:val="24"/>
        </w:rPr>
        <w:t xml:space="preserve">ятий по содействию в профориентации </w:t>
      </w:r>
      <w:r>
        <w:rPr>
          <w:rFonts w:eastAsia="Times New Roman"/>
          <w:color w:val="555555"/>
          <w:sz w:val="24"/>
          <w:szCs w:val="24"/>
        </w:rPr>
        <w:t>выпускников с ограниченными возможностями здоровья (ОВЗ) и инвалидностью.</w:t>
      </w:r>
    </w:p>
    <w:p w:rsidR="00A26166" w:rsidRDefault="00A26166">
      <w:pPr>
        <w:spacing w:line="200" w:lineRule="exact"/>
        <w:rPr>
          <w:rFonts w:ascii="Symbol" w:eastAsia="Symbol" w:hAnsi="Symbol" w:cs="Symbol"/>
          <w:color w:val="555555"/>
          <w:sz w:val="20"/>
          <w:szCs w:val="20"/>
        </w:rPr>
      </w:pPr>
    </w:p>
    <w:p w:rsidR="003B61A7" w:rsidRDefault="000B0018" w:rsidP="00A26166">
      <w:pPr>
        <w:rPr>
          <w:rFonts w:ascii="Symbol" w:eastAsia="Symbol" w:hAnsi="Symbol" w:cs="Symbol"/>
          <w:color w:val="555555"/>
          <w:sz w:val="20"/>
          <w:szCs w:val="20"/>
        </w:rPr>
      </w:pPr>
      <w:r>
        <w:rPr>
          <w:rFonts w:eastAsia="Times New Roman"/>
          <w:b/>
          <w:bCs/>
          <w:color w:val="555555"/>
          <w:sz w:val="24"/>
          <w:szCs w:val="24"/>
        </w:rPr>
        <w:t>Мероприятия по реализации Программы:</w:t>
      </w:r>
    </w:p>
    <w:p w:rsidR="003B61A7" w:rsidRDefault="003B61A7">
      <w:pPr>
        <w:spacing w:line="200" w:lineRule="exact"/>
        <w:rPr>
          <w:rFonts w:ascii="Symbol" w:eastAsia="Symbol" w:hAnsi="Symbol" w:cs="Symbol"/>
          <w:color w:val="555555"/>
          <w:sz w:val="20"/>
          <w:szCs w:val="20"/>
        </w:rPr>
      </w:pPr>
    </w:p>
    <w:p w:rsidR="003B61A7" w:rsidRDefault="003B61A7">
      <w:pPr>
        <w:spacing w:line="232" w:lineRule="exact"/>
        <w:rPr>
          <w:rFonts w:ascii="Symbol" w:eastAsia="Symbol" w:hAnsi="Symbol" w:cs="Symbol"/>
          <w:color w:val="555555"/>
          <w:sz w:val="20"/>
          <w:szCs w:val="20"/>
        </w:rPr>
      </w:pPr>
    </w:p>
    <w:p w:rsidR="003B61A7" w:rsidRDefault="003B61A7">
      <w:pPr>
        <w:spacing w:line="29" w:lineRule="exact"/>
        <w:rPr>
          <w:rFonts w:eastAsia="Times New Roman"/>
          <w:color w:val="555555"/>
          <w:sz w:val="24"/>
          <w:szCs w:val="24"/>
        </w:rPr>
      </w:pPr>
    </w:p>
    <w:p w:rsidR="003B61A7" w:rsidRDefault="000B0018">
      <w:pPr>
        <w:numPr>
          <w:ilvl w:val="1"/>
          <w:numId w:val="1"/>
        </w:numPr>
        <w:tabs>
          <w:tab w:val="left" w:pos="720"/>
        </w:tabs>
        <w:spacing w:line="352" w:lineRule="auto"/>
        <w:ind w:left="720" w:right="20" w:hanging="360"/>
        <w:rPr>
          <w:rFonts w:eastAsia="Times New Roman"/>
          <w:color w:val="555555"/>
          <w:sz w:val="24"/>
          <w:szCs w:val="24"/>
        </w:rPr>
      </w:pPr>
      <w:r>
        <w:rPr>
          <w:rFonts w:eastAsia="Times New Roman"/>
          <w:color w:val="555555"/>
          <w:sz w:val="24"/>
          <w:szCs w:val="24"/>
        </w:rPr>
        <w:t>Организация и проведение психологического и профессиона</w:t>
      </w:r>
      <w:r w:rsidR="00C23398">
        <w:rPr>
          <w:rFonts w:eastAsia="Times New Roman"/>
          <w:color w:val="555555"/>
          <w:sz w:val="24"/>
          <w:szCs w:val="24"/>
        </w:rPr>
        <w:t xml:space="preserve">льного анкетирования родителей </w:t>
      </w:r>
      <w:r w:rsidR="005C325C">
        <w:rPr>
          <w:rFonts w:eastAsia="Times New Roman"/>
          <w:color w:val="555555"/>
          <w:sz w:val="24"/>
          <w:szCs w:val="24"/>
        </w:rPr>
        <w:t xml:space="preserve">и </w:t>
      </w:r>
      <w:r w:rsidR="00C23398">
        <w:rPr>
          <w:rFonts w:eastAsia="Times New Roman"/>
          <w:color w:val="555555"/>
          <w:sz w:val="24"/>
          <w:szCs w:val="24"/>
        </w:rPr>
        <w:t xml:space="preserve">обучающихся </w:t>
      </w:r>
      <w:r>
        <w:rPr>
          <w:rFonts w:eastAsia="Times New Roman"/>
          <w:color w:val="555555"/>
          <w:sz w:val="24"/>
          <w:szCs w:val="24"/>
        </w:rPr>
        <w:t xml:space="preserve"> с ограниченными возможностями здоровья и инвалидностью.</w:t>
      </w:r>
    </w:p>
    <w:p w:rsidR="003B61A7" w:rsidRDefault="003B61A7">
      <w:pPr>
        <w:sectPr w:rsidR="003B61A7">
          <w:pgSz w:w="11900" w:h="16838"/>
          <w:pgMar w:top="1140" w:right="844" w:bottom="453" w:left="1340" w:header="0" w:footer="0" w:gutter="0"/>
          <w:cols w:space="720" w:equalWidth="0">
            <w:col w:w="9720"/>
          </w:cols>
        </w:sectPr>
      </w:pPr>
    </w:p>
    <w:p w:rsidR="003B61A7" w:rsidRDefault="003B61A7">
      <w:pPr>
        <w:spacing w:line="19" w:lineRule="exact"/>
        <w:rPr>
          <w:rFonts w:eastAsia="Times New Roman"/>
          <w:color w:val="555555"/>
          <w:sz w:val="24"/>
          <w:szCs w:val="24"/>
        </w:rPr>
      </w:pPr>
    </w:p>
    <w:p w:rsidR="003B61A7" w:rsidRDefault="000B0018">
      <w:pPr>
        <w:numPr>
          <w:ilvl w:val="0"/>
          <w:numId w:val="2"/>
        </w:numPr>
        <w:tabs>
          <w:tab w:val="left" w:pos="620"/>
        </w:tabs>
        <w:spacing w:line="353" w:lineRule="auto"/>
        <w:ind w:left="620" w:hanging="360"/>
        <w:jc w:val="both"/>
        <w:rPr>
          <w:rFonts w:eastAsia="Times New Roman"/>
          <w:color w:val="555555"/>
          <w:sz w:val="24"/>
          <w:szCs w:val="24"/>
        </w:rPr>
      </w:pPr>
      <w:r>
        <w:rPr>
          <w:rFonts w:eastAsia="Times New Roman"/>
          <w:color w:val="555555"/>
          <w:sz w:val="24"/>
          <w:szCs w:val="24"/>
        </w:rPr>
        <w:t>Формирование информационной базы партнерских организаций, оказываю</w:t>
      </w:r>
      <w:r w:rsidR="009941E1">
        <w:rPr>
          <w:rFonts w:eastAsia="Times New Roman"/>
          <w:color w:val="555555"/>
          <w:sz w:val="24"/>
          <w:szCs w:val="24"/>
        </w:rPr>
        <w:t>щих содействие в профориентации</w:t>
      </w:r>
      <w:r>
        <w:rPr>
          <w:rFonts w:eastAsia="Times New Roman"/>
          <w:color w:val="555555"/>
          <w:sz w:val="24"/>
          <w:szCs w:val="24"/>
        </w:rPr>
        <w:t xml:space="preserve"> выпускников с ограниченными возможностями здоровья (ОВЗ) и инвалидностью.</w:t>
      </w:r>
    </w:p>
    <w:p w:rsidR="003B61A7" w:rsidRDefault="003B61A7">
      <w:pPr>
        <w:spacing w:line="13" w:lineRule="exact"/>
        <w:rPr>
          <w:rFonts w:eastAsia="Times New Roman"/>
          <w:color w:val="555555"/>
          <w:sz w:val="24"/>
          <w:szCs w:val="24"/>
        </w:rPr>
      </w:pPr>
    </w:p>
    <w:p w:rsidR="003B61A7" w:rsidRDefault="000B0018">
      <w:pPr>
        <w:numPr>
          <w:ilvl w:val="0"/>
          <w:numId w:val="2"/>
        </w:numPr>
        <w:tabs>
          <w:tab w:val="left" w:pos="620"/>
        </w:tabs>
        <w:ind w:left="620" w:hanging="360"/>
        <w:rPr>
          <w:rFonts w:eastAsia="Times New Roman"/>
          <w:color w:val="555555"/>
          <w:sz w:val="24"/>
          <w:szCs w:val="24"/>
        </w:rPr>
      </w:pPr>
      <w:r>
        <w:rPr>
          <w:rFonts w:eastAsia="Times New Roman"/>
          <w:color w:val="555555"/>
          <w:sz w:val="24"/>
          <w:szCs w:val="24"/>
        </w:rPr>
        <w:t>Организация и проведение мероприятий</w:t>
      </w:r>
      <w:r w:rsidR="008C589F">
        <w:rPr>
          <w:rFonts w:eastAsia="Times New Roman"/>
          <w:color w:val="555555"/>
          <w:sz w:val="24"/>
          <w:szCs w:val="24"/>
        </w:rPr>
        <w:t xml:space="preserve"> с потенциальными  партнёрами в рамках сетевого взаимодействия</w:t>
      </w:r>
      <w:proofErr w:type="gramStart"/>
      <w:r w:rsidR="008C589F">
        <w:rPr>
          <w:rFonts w:eastAsia="Times New Roman"/>
          <w:color w:val="555555"/>
          <w:sz w:val="24"/>
          <w:szCs w:val="24"/>
        </w:rPr>
        <w:t xml:space="preserve"> </w:t>
      </w:r>
      <w:r>
        <w:rPr>
          <w:rFonts w:eastAsia="Times New Roman"/>
          <w:color w:val="555555"/>
          <w:sz w:val="24"/>
          <w:szCs w:val="24"/>
        </w:rPr>
        <w:t>:</w:t>
      </w:r>
      <w:proofErr w:type="gramEnd"/>
    </w:p>
    <w:p w:rsidR="003B61A7" w:rsidRDefault="003B61A7">
      <w:pPr>
        <w:spacing w:line="137" w:lineRule="exact"/>
        <w:rPr>
          <w:rFonts w:eastAsia="Times New Roman"/>
          <w:color w:val="555555"/>
          <w:sz w:val="24"/>
          <w:szCs w:val="24"/>
        </w:rPr>
      </w:pPr>
    </w:p>
    <w:p w:rsidR="003B61A7" w:rsidRDefault="000B0018">
      <w:pPr>
        <w:numPr>
          <w:ilvl w:val="1"/>
          <w:numId w:val="2"/>
        </w:numPr>
        <w:tabs>
          <w:tab w:val="left" w:pos="760"/>
        </w:tabs>
        <w:ind w:left="760" w:hanging="140"/>
        <w:rPr>
          <w:rFonts w:eastAsia="Times New Roman"/>
          <w:color w:val="555555"/>
          <w:sz w:val="24"/>
          <w:szCs w:val="24"/>
        </w:rPr>
      </w:pPr>
      <w:r>
        <w:rPr>
          <w:rFonts w:eastAsia="Times New Roman"/>
          <w:color w:val="555555"/>
          <w:sz w:val="24"/>
          <w:szCs w:val="24"/>
        </w:rPr>
        <w:t>проведение круглых столов по об</w:t>
      </w:r>
      <w:r w:rsidR="008C589F">
        <w:rPr>
          <w:rFonts w:eastAsia="Times New Roman"/>
          <w:color w:val="555555"/>
          <w:sz w:val="24"/>
          <w:szCs w:val="24"/>
        </w:rPr>
        <w:t>суждению проблем профориентации</w:t>
      </w:r>
      <w:r>
        <w:rPr>
          <w:rFonts w:eastAsia="Times New Roman"/>
          <w:color w:val="555555"/>
          <w:sz w:val="24"/>
          <w:szCs w:val="24"/>
        </w:rPr>
        <w:t>;</w:t>
      </w:r>
    </w:p>
    <w:p w:rsidR="003B61A7" w:rsidRDefault="003B61A7">
      <w:pPr>
        <w:spacing w:line="149" w:lineRule="exact"/>
        <w:rPr>
          <w:rFonts w:eastAsia="Times New Roman"/>
          <w:color w:val="555555"/>
          <w:sz w:val="24"/>
          <w:szCs w:val="24"/>
        </w:rPr>
      </w:pPr>
    </w:p>
    <w:p w:rsidR="003B61A7" w:rsidRDefault="000B0018">
      <w:pPr>
        <w:numPr>
          <w:ilvl w:val="1"/>
          <w:numId w:val="2"/>
        </w:numPr>
        <w:tabs>
          <w:tab w:val="left" w:pos="764"/>
        </w:tabs>
        <w:spacing w:line="373" w:lineRule="auto"/>
        <w:ind w:left="620" w:right="240"/>
        <w:jc w:val="both"/>
        <w:rPr>
          <w:rFonts w:eastAsia="Times New Roman"/>
          <w:color w:val="555555"/>
          <w:sz w:val="23"/>
          <w:szCs w:val="23"/>
        </w:rPr>
      </w:pPr>
      <w:proofErr w:type="gramStart"/>
      <w:r>
        <w:rPr>
          <w:rFonts w:eastAsia="Times New Roman"/>
          <w:color w:val="555555"/>
          <w:sz w:val="23"/>
          <w:szCs w:val="23"/>
        </w:rPr>
        <w:t xml:space="preserve">создание специальных условий для обучающихся с ограниченными возможностями здоровья (ОВЗ) и </w:t>
      </w:r>
      <w:r w:rsidR="00D216F0">
        <w:rPr>
          <w:rFonts w:eastAsia="Times New Roman"/>
          <w:color w:val="555555"/>
          <w:sz w:val="23"/>
          <w:szCs w:val="23"/>
        </w:rPr>
        <w:t>инвалидностью в процессе обучения в ДМШ</w:t>
      </w:r>
      <w:r>
        <w:rPr>
          <w:rFonts w:eastAsia="Times New Roman"/>
          <w:color w:val="555555"/>
          <w:sz w:val="23"/>
          <w:szCs w:val="23"/>
        </w:rPr>
        <w:t>;</w:t>
      </w:r>
      <w:proofErr w:type="gramEnd"/>
    </w:p>
    <w:p w:rsidR="003B61A7" w:rsidRDefault="00D216F0">
      <w:pPr>
        <w:numPr>
          <w:ilvl w:val="1"/>
          <w:numId w:val="2"/>
        </w:numPr>
        <w:tabs>
          <w:tab w:val="left" w:pos="760"/>
        </w:tabs>
        <w:ind w:left="760" w:hanging="140"/>
        <w:rPr>
          <w:rFonts w:eastAsia="Times New Roman"/>
          <w:color w:val="555555"/>
          <w:sz w:val="24"/>
          <w:szCs w:val="24"/>
        </w:rPr>
      </w:pPr>
      <w:r>
        <w:rPr>
          <w:rFonts w:eastAsia="Times New Roman"/>
          <w:color w:val="555555"/>
          <w:sz w:val="24"/>
          <w:szCs w:val="24"/>
        </w:rPr>
        <w:t>участие в Днях открытых дверей образовательных учреждений среднего и высшего профессионального образования</w:t>
      </w:r>
      <w:r w:rsidR="000B0018">
        <w:rPr>
          <w:rFonts w:eastAsia="Times New Roman"/>
          <w:color w:val="555555"/>
          <w:sz w:val="24"/>
          <w:szCs w:val="24"/>
        </w:rPr>
        <w:t>;</w:t>
      </w:r>
    </w:p>
    <w:p w:rsidR="003B61A7" w:rsidRDefault="003B61A7">
      <w:pPr>
        <w:spacing w:line="149" w:lineRule="exact"/>
        <w:rPr>
          <w:rFonts w:eastAsia="Times New Roman"/>
          <w:color w:val="555555"/>
          <w:sz w:val="24"/>
          <w:szCs w:val="24"/>
        </w:rPr>
      </w:pPr>
    </w:p>
    <w:p w:rsidR="003B61A7" w:rsidRDefault="000B0018">
      <w:pPr>
        <w:numPr>
          <w:ilvl w:val="1"/>
          <w:numId w:val="2"/>
        </w:numPr>
        <w:tabs>
          <w:tab w:val="left" w:pos="764"/>
        </w:tabs>
        <w:spacing w:line="348" w:lineRule="auto"/>
        <w:ind w:left="620" w:right="880"/>
        <w:rPr>
          <w:rFonts w:eastAsia="Times New Roman"/>
          <w:color w:val="555555"/>
          <w:sz w:val="24"/>
          <w:szCs w:val="24"/>
        </w:rPr>
      </w:pPr>
      <w:r>
        <w:rPr>
          <w:rFonts w:eastAsia="Times New Roman"/>
          <w:color w:val="555555"/>
          <w:sz w:val="24"/>
          <w:szCs w:val="24"/>
        </w:rPr>
        <w:t>проведение встреч с выпускниками из числа инвалидов и лиц с ОВЗ,</w:t>
      </w:r>
      <w:r w:rsidR="003A72CB">
        <w:rPr>
          <w:rFonts w:eastAsia="Times New Roman"/>
          <w:color w:val="555555"/>
          <w:sz w:val="24"/>
          <w:szCs w:val="24"/>
        </w:rPr>
        <w:t xml:space="preserve"> которые успешно </w:t>
      </w:r>
      <w:r w:rsidR="00364A61">
        <w:rPr>
          <w:rFonts w:eastAsia="Times New Roman"/>
          <w:color w:val="555555"/>
          <w:sz w:val="24"/>
          <w:szCs w:val="24"/>
        </w:rPr>
        <w:t>выбрали профессию</w:t>
      </w:r>
      <w:r>
        <w:rPr>
          <w:rFonts w:eastAsia="Times New Roman"/>
          <w:color w:val="555555"/>
          <w:sz w:val="24"/>
          <w:szCs w:val="24"/>
        </w:rPr>
        <w:t xml:space="preserve"> и ведут полноценный образ жизни и т.п.</w:t>
      </w:r>
    </w:p>
    <w:p w:rsidR="003B61A7" w:rsidRDefault="003B61A7">
      <w:pPr>
        <w:spacing w:line="25" w:lineRule="exact"/>
        <w:rPr>
          <w:rFonts w:eastAsia="Times New Roman"/>
          <w:color w:val="555555"/>
          <w:sz w:val="24"/>
          <w:szCs w:val="24"/>
        </w:rPr>
      </w:pPr>
    </w:p>
    <w:p w:rsidR="003B61A7" w:rsidRDefault="000B0018">
      <w:pPr>
        <w:numPr>
          <w:ilvl w:val="0"/>
          <w:numId w:val="2"/>
        </w:numPr>
        <w:tabs>
          <w:tab w:val="left" w:pos="620"/>
        </w:tabs>
        <w:spacing w:line="352" w:lineRule="auto"/>
        <w:ind w:left="620" w:hanging="360"/>
        <w:rPr>
          <w:rFonts w:eastAsia="Times New Roman"/>
          <w:color w:val="555555"/>
          <w:sz w:val="24"/>
          <w:szCs w:val="24"/>
        </w:rPr>
      </w:pPr>
      <w:r>
        <w:rPr>
          <w:rFonts w:eastAsia="Times New Roman"/>
          <w:color w:val="555555"/>
          <w:sz w:val="24"/>
          <w:szCs w:val="24"/>
        </w:rPr>
        <w:t>Проведение мониторинга выпускников с ограниченными возможностями здоровья (ОВЗ) и инвалидностью в течение 3-х лет.</w:t>
      </w:r>
    </w:p>
    <w:p w:rsidR="003B61A7" w:rsidRDefault="003B61A7">
      <w:pPr>
        <w:spacing w:line="9" w:lineRule="exact"/>
        <w:rPr>
          <w:rFonts w:eastAsia="Times New Roman"/>
          <w:color w:val="555555"/>
          <w:sz w:val="24"/>
          <w:szCs w:val="24"/>
        </w:rPr>
      </w:pPr>
    </w:p>
    <w:p w:rsidR="003B61A7" w:rsidRDefault="003B61A7">
      <w:pPr>
        <w:spacing w:line="25" w:lineRule="exact"/>
        <w:rPr>
          <w:rFonts w:eastAsia="Times New Roman"/>
          <w:color w:val="555555"/>
          <w:sz w:val="24"/>
          <w:szCs w:val="24"/>
        </w:rPr>
      </w:pPr>
    </w:p>
    <w:p w:rsidR="003B61A7" w:rsidRDefault="000B0018">
      <w:pPr>
        <w:numPr>
          <w:ilvl w:val="0"/>
          <w:numId w:val="2"/>
        </w:numPr>
        <w:tabs>
          <w:tab w:val="left" w:pos="620"/>
        </w:tabs>
        <w:spacing w:line="357" w:lineRule="auto"/>
        <w:ind w:left="620" w:hanging="360"/>
        <w:jc w:val="both"/>
        <w:rPr>
          <w:rFonts w:eastAsia="Times New Roman"/>
          <w:color w:val="555555"/>
          <w:sz w:val="24"/>
          <w:szCs w:val="24"/>
        </w:rPr>
      </w:pPr>
      <w:r>
        <w:rPr>
          <w:rFonts w:eastAsia="Times New Roman"/>
          <w:color w:val="555555"/>
          <w:sz w:val="24"/>
          <w:szCs w:val="24"/>
        </w:rPr>
        <w:t xml:space="preserve">Организация и проведение </w:t>
      </w:r>
      <w:r w:rsidR="002967BE">
        <w:rPr>
          <w:rFonts w:eastAsia="Times New Roman"/>
          <w:color w:val="555555"/>
          <w:sz w:val="24"/>
          <w:szCs w:val="24"/>
        </w:rPr>
        <w:t xml:space="preserve">творческих </w:t>
      </w:r>
      <w:r>
        <w:rPr>
          <w:rFonts w:eastAsia="Times New Roman"/>
          <w:color w:val="555555"/>
          <w:sz w:val="24"/>
          <w:szCs w:val="24"/>
        </w:rPr>
        <w:t xml:space="preserve">мероприятий с </w:t>
      </w:r>
      <w:r w:rsidR="002967BE">
        <w:rPr>
          <w:rFonts w:eastAsia="Times New Roman"/>
          <w:color w:val="555555"/>
          <w:sz w:val="24"/>
          <w:szCs w:val="24"/>
        </w:rPr>
        <w:t xml:space="preserve">участием лиц с </w:t>
      </w:r>
      <w:r>
        <w:rPr>
          <w:rFonts w:eastAsia="Times New Roman"/>
          <w:color w:val="555555"/>
          <w:sz w:val="24"/>
          <w:szCs w:val="24"/>
        </w:rPr>
        <w:t>ограниченными возможностями здоровья (ОВЗ) и инвалидностью.</w:t>
      </w:r>
    </w:p>
    <w:sectPr w:rsidR="003B61A7" w:rsidSect="003B61A7">
      <w:pgSz w:w="11900" w:h="16838"/>
      <w:pgMar w:top="1135" w:right="844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1CD" w:rsidRDefault="00DF01CD" w:rsidP="00A26166">
      <w:r>
        <w:separator/>
      </w:r>
    </w:p>
  </w:endnote>
  <w:endnote w:type="continuationSeparator" w:id="0">
    <w:p w:rsidR="00DF01CD" w:rsidRDefault="00DF01CD" w:rsidP="00A26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1CD" w:rsidRDefault="00DF01CD" w:rsidP="00A26166">
      <w:r>
        <w:separator/>
      </w:r>
    </w:p>
  </w:footnote>
  <w:footnote w:type="continuationSeparator" w:id="0">
    <w:p w:rsidR="00DF01CD" w:rsidRDefault="00DF01CD" w:rsidP="00A261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8248A45C"/>
    <w:lvl w:ilvl="0" w:tplc="10E204D8">
      <w:start w:val="1"/>
      <w:numFmt w:val="bullet"/>
      <w:lvlText w:val=""/>
      <w:lvlJc w:val="left"/>
    </w:lvl>
    <w:lvl w:ilvl="1" w:tplc="0D001012">
      <w:start w:val="1"/>
      <w:numFmt w:val="decimal"/>
      <w:lvlText w:val="%2."/>
      <w:lvlJc w:val="left"/>
    </w:lvl>
    <w:lvl w:ilvl="2" w:tplc="DD9AE348">
      <w:numFmt w:val="decimal"/>
      <w:lvlText w:val=""/>
      <w:lvlJc w:val="left"/>
    </w:lvl>
    <w:lvl w:ilvl="3" w:tplc="E1DC638A">
      <w:numFmt w:val="decimal"/>
      <w:lvlText w:val=""/>
      <w:lvlJc w:val="left"/>
    </w:lvl>
    <w:lvl w:ilvl="4" w:tplc="36FCB224">
      <w:numFmt w:val="decimal"/>
      <w:lvlText w:val=""/>
      <w:lvlJc w:val="left"/>
    </w:lvl>
    <w:lvl w:ilvl="5" w:tplc="B2B69370">
      <w:numFmt w:val="decimal"/>
      <w:lvlText w:val=""/>
      <w:lvlJc w:val="left"/>
    </w:lvl>
    <w:lvl w:ilvl="6" w:tplc="AEC8D28E">
      <w:numFmt w:val="decimal"/>
      <w:lvlText w:val=""/>
      <w:lvlJc w:val="left"/>
    </w:lvl>
    <w:lvl w:ilvl="7" w:tplc="2156696C">
      <w:numFmt w:val="decimal"/>
      <w:lvlText w:val=""/>
      <w:lvlJc w:val="left"/>
    </w:lvl>
    <w:lvl w:ilvl="8" w:tplc="BFDABB2E">
      <w:numFmt w:val="decimal"/>
      <w:lvlText w:val=""/>
      <w:lvlJc w:val="left"/>
    </w:lvl>
  </w:abstractNum>
  <w:abstractNum w:abstractNumId="1">
    <w:nsid w:val="00006784"/>
    <w:multiLevelType w:val="hybridMultilevel"/>
    <w:tmpl w:val="3ABE1482"/>
    <w:lvl w:ilvl="0" w:tplc="A3A47A68">
      <w:start w:val="2"/>
      <w:numFmt w:val="decimal"/>
      <w:lvlText w:val="%1."/>
      <w:lvlJc w:val="left"/>
    </w:lvl>
    <w:lvl w:ilvl="1" w:tplc="89C01392">
      <w:start w:val="1"/>
      <w:numFmt w:val="bullet"/>
      <w:lvlText w:val="-"/>
      <w:lvlJc w:val="left"/>
    </w:lvl>
    <w:lvl w:ilvl="2" w:tplc="32AA241C">
      <w:numFmt w:val="decimal"/>
      <w:lvlText w:val=""/>
      <w:lvlJc w:val="left"/>
    </w:lvl>
    <w:lvl w:ilvl="3" w:tplc="A87630CE">
      <w:numFmt w:val="decimal"/>
      <w:lvlText w:val=""/>
      <w:lvlJc w:val="left"/>
    </w:lvl>
    <w:lvl w:ilvl="4" w:tplc="D9E0237A">
      <w:numFmt w:val="decimal"/>
      <w:lvlText w:val=""/>
      <w:lvlJc w:val="left"/>
    </w:lvl>
    <w:lvl w:ilvl="5" w:tplc="5FFCCFA4">
      <w:numFmt w:val="decimal"/>
      <w:lvlText w:val=""/>
      <w:lvlJc w:val="left"/>
    </w:lvl>
    <w:lvl w:ilvl="6" w:tplc="4B30DE0A">
      <w:numFmt w:val="decimal"/>
      <w:lvlText w:val=""/>
      <w:lvlJc w:val="left"/>
    </w:lvl>
    <w:lvl w:ilvl="7" w:tplc="AF26D268">
      <w:numFmt w:val="decimal"/>
      <w:lvlText w:val=""/>
      <w:lvlJc w:val="left"/>
    </w:lvl>
    <w:lvl w:ilvl="8" w:tplc="7162384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B61A7"/>
    <w:rsid w:val="000B0018"/>
    <w:rsid w:val="001058EC"/>
    <w:rsid w:val="001A0E12"/>
    <w:rsid w:val="002967BE"/>
    <w:rsid w:val="002F3A25"/>
    <w:rsid w:val="00364A61"/>
    <w:rsid w:val="00381425"/>
    <w:rsid w:val="003A72CB"/>
    <w:rsid w:val="003B61A7"/>
    <w:rsid w:val="005C325C"/>
    <w:rsid w:val="0070392F"/>
    <w:rsid w:val="008C589F"/>
    <w:rsid w:val="00976FD5"/>
    <w:rsid w:val="009941E1"/>
    <w:rsid w:val="009C26B5"/>
    <w:rsid w:val="00A15E6A"/>
    <w:rsid w:val="00A26166"/>
    <w:rsid w:val="00C23398"/>
    <w:rsid w:val="00D216F0"/>
    <w:rsid w:val="00DF0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41E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261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6166"/>
  </w:style>
  <w:style w:type="paragraph" w:styleId="a7">
    <w:name w:val="footer"/>
    <w:basedOn w:val="a"/>
    <w:link w:val="a8"/>
    <w:uiPriority w:val="99"/>
    <w:semiHidden/>
    <w:unhideWhenUsed/>
    <w:rsid w:val="00A261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6166"/>
  </w:style>
  <w:style w:type="paragraph" w:styleId="a9">
    <w:name w:val="Balloon Text"/>
    <w:basedOn w:val="a"/>
    <w:link w:val="aa"/>
    <w:uiPriority w:val="99"/>
    <w:semiHidden/>
    <w:unhideWhenUsed/>
    <w:rsid w:val="00A2616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61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vv</cp:lastModifiedBy>
  <cp:revision>21</cp:revision>
  <dcterms:created xsi:type="dcterms:W3CDTF">2019-06-05T09:51:00Z</dcterms:created>
  <dcterms:modified xsi:type="dcterms:W3CDTF">2019-06-17T15:45:00Z</dcterms:modified>
</cp:coreProperties>
</file>